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F8" w:rsidRPr="00D043F8" w:rsidRDefault="003B1587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>CV</w:t>
      </w:r>
      <w:r w:rsidR="00010F94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:rsidR="00D043F8" w:rsidRPr="003B1587" w:rsidRDefault="003B1587" w:rsidP="00D043F8">
      <w:pPr>
        <w:spacing w:after="200"/>
        <w:jc w:val="both"/>
        <w:rPr>
          <w:rFonts w:asciiTheme="majorHAnsi" w:hAnsiTheme="majorHAnsi"/>
          <w:b/>
          <w:sz w:val="24"/>
          <w:lang w:val="en-US"/>
        </w:rPr>
      </w:pPr>
      <w:r w:rsidRPr="003B1587">
        <w:rPr>
          <w:rFonts w:asciiTheme="majorHAnsi" w:hAnsiTheme="majorHAnsi"/>
          <w:b/>
          <w:sz w:val="24"/>
          <w:lang w:val="en-US"/>
        </w:rPr>
        <w:t>Project title and acronym</w:t>
      </w:r>
      <w:bookmarkStart w:id="0" w:name="_GoBack"/>
      <w:bookmarkEnd w:id="0"/>
    </w:p>
    <w:p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</w:t>
      </w:r>
      <w:r w:rsidR="009A7276">
        <w:rPr>
          <w:i/>
          <w:lang w:val="en-US"/>
        </w:rPr>
        <w:t>ersons, maximum one page per</w:t>
      </w:r>
      <w:r w:rsidRPr="00D043F8">
        <w:rPr>
          <w:i/>
          <w:lang w:val="en-US"/>
        </w:rPr>
        <w:t xml:space="preserve"> person in the project.</w:t>
      </w:r>
    </w:p>
    <w:p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825"/>
        <w:gridCol w:w="6355"/>
      </w:tblGrid>
      <w:tr w:rsidR="00D043F8" w:rsidRPr="00D043F8" w:rsidTr="003B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:rsidR="00D043F8" w:rsidRPr="00C04D5F" w:rsidRDefault="00D043F8" w:rsidP="00342CE6">
            <w:pPr>
              <w:rPr>
                <w:rFonts w:asciiTheme="majorHAnsi" w:hAnsiTheme="majorHAnsi"/>
                <w:bCs w:val="0"/>
                <w:color w:val="auto"/>
              </w:rPr>
            </w:pPr>
            <w:proofErr w:type="spellStart"/>
            <w:r w:rsidRPr="00C04D5F">
              <w:rPr>
                <w:rFonts w:asciiTheme="majorHAnsi" w:hAnsiTheme="majorHAnsi"/>
                <w:bCs w:val="0"/>
                <w:color w:val="auto"/>
              </w:rPr>
              <w:t>Name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  <w:shd w:val="clear" w:color="auto" w:fill="002060"/>
          </w:tcPr>
          <w:p w:rsidR="00D043F8" w:rsidRPr="00C04D5F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D043F8" w:rsidRPr="00D043F8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Sex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Organisation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3B158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Extent of work in project (as % of full time)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3B158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Estimated total number of hours during the entire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D043F8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Role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function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in 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3B158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3F2CB3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Competence</w:t>
            </w:r>
            <w:r w:rsidR="00D043F8"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and experience related to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3B158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Other (such as scientific publication</w:t>
            </w:r>
            <w:r w:rsid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</w:t>
            </w: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43F8" w:rsidRPr="00D043F8" w:rsidRDefault="00D043F8" w:rsidP="00D043F8">
      <w:pPr>
        <w:rPr>
          <w:lang w:val="en-US"/>
        </w:rPr>
      </w:pPr>
    </w:p>
    <w:p w:rsidR="00D043F8" w:rsidRPr="00D043F8" w:rsidRDefault="00D043F8" w:rsidP="00D043F8">
      <w:pPr>
        <w:spacing w:after="200"/>
        <w:ind w:left="6520" w:firstLine="1304"/>
        <w:jc w:val="both"/>
        <w:rPr>
          <w:bCs/>
          <w:lang w:val="en-US"/>
        </w:rPr>
      </w:pPr>
    </w:p>
    <w:p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9E" w:rsidRDefault="0047639E" w:rsidP="00854153">
      <w:pPr>
        <w:spacing w:line="240" w:lineRule="auto"/>
      </w:pPr>
      <w:r>
        <w:separator/>
      </w:r>
    </w:p>
  </w:endnote>
  <w:endnote w:type="continuationSeparator" w:id="0">
    <w:p w:rsidR="0047639E" w:rsidRDefault="0047639E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fldSimple w:instr=" NUMPAGES  \* Arabic  \* MERGEFORMAT ">
      <w:r w:rsidR="0047639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CA" w:rsidRDefault="002126CA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3F2CB3">
      <w:rPr>
        <w:noProof/>
      </w:rPr>
      <w:t>1</w:t>
    </w:r>
    <w:r w:rsidRPr="00FB3EFD">
      <w:fldChar w:fldCharType="end"/>
    </w:r>
    <w:r w:rsidRPr="00FB3EFD">
      <w:t>/</w:t>
    </w:r>
    <w:r w:rsidR="009E50C7">
      <w:fldChar w:fldCharType="begin"/>
    </w:r>
    <w:r w:rsidR="009E50C7">
      <w:instrText xml:space="preserve"> NUMPAGES  \* Arabic  \* MERGEFORMAT </w:instrText>
    </w:r>
    <w:r w:rsidR="009E50C7">
      <w:fldChar w:fldCharType="separate"/>
    </w:r>
    <w:r w:rsidR="003F2CB3">
      <w:rPr>
        <w:noProof/>
      </w:rPr>
      <w:t>1</w:t>
    </w:r>
    <w:r w:rsidR="009E50C7">
      <w:rPr>
        <w:noProof/>
      </w:rPr>
      <w:fldChar w:fldCharType="end"/>
    </w:r>
    <w:r w:rsidRPr="00FB3EFD">
      <w:rPr>
        <w:noProof/>
      </w:rPr>
      <w:drawing>
        <wp:anchor distT="0" distB="0" distL="114300" distR="114300" simplePos="0" relativeHeight="251661309" behindDoc="1" locked="1" layoutInCell="1" allowOverlap="1" wp14:anchorId="34C44CA0" wp14:editId="69BC67CB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9E" w:rsidRDefault="0047639E" w:rsidP="00854153">
      <w:pPr>
        <w:spacing w:line="240" w:lineRule="auto"/>
      </w:pPr>
      <w:r>
        <w:separator/>
      </w:r>
    </w:p>
  </w:footnote>
  <w:footnote w:type="continuationSeparator" w:id="0">
    <w:p w:rsidR="0047639E" w:rsidRDefault="0047639E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61492255" wp14:editId="4DB71283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CA" w:rsidRDefault="002126CA">
    <w:pPr>
      <w:pStyle w:val="Sidhuvu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:rsidTr="006F1FBD">
      <w:trPr>
        <w:trHeight w:hRule="exact" w:val="567"/>
      </w:trPr>
      <w:tc>
        <w:tcPr>
          <w:tcW w:w="8869" w:type="dxa"/>
        </w:tcPr>
        <w:p w:rsidR="004F4F46" w:rsidRDefault="003B1587" w:rsidP="00B52706">
          <w:pPr>
            <w:pStyle w:val="Dokumentnamn"/>
          </w:pPr>
          <w:r>
            <w:t xml:space="preserve">Produktion2030: </w:t>
          </w:r>
          <w:r w:rsidR="009A7276">
            <w:t xml:space="preserve">CV </w:t>
          </w:r>
          <w:r w:rsidR="00010F94">
            <w:t xml:space="preserve">template </w:t>
          </w:r>
        </w:p>
      </w:tc>
    </w:tr>
  </w:tbl>
  <w:p w:rsidR="002126CA" w:rsidRDefault="002126CA" w:rsidP="004F4F46">
    <w:pPr>
      <w:pStyle w:val="Dokumentnamn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7B14F97" wp14:editId="3846F845">
          <wp:simplePos x="0" y="0"/>
          <wp:positionH relativeFrom="page">
            <wp:posOffset>4281170</wp:posOffset>
          </wp:positionH>
          <wp:positionV relativeFrom="page">
            <wp:posOffset>450215</wp:posOffset>
          </wp:positionV>
          <wp:extent cx="2728595" cy="4603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10F94"/>
    <w:rsid w:val="00013825"/>
    <w:rsid w:val="00016ECB"/>
    <w:rsid w:val="000849BB"/>
    <w:rsid w:val="000B2E92"/>
    <w:rsid w:val="00175AA3"/>
    <w:rsid w:val="001C6B36"/>
    <w:rsid w:val="001D6131"/>
    <w:rsid w:val="002126CA"/>
    <w:rsid w:val="002A2FC9"/>
    <w:rsid w:val="0035387C"/>
    <w:rsid w:val="003A7A75"/>
    <w:rsid w:val="003B1587"/>
    <w:rsid w:val="003D3A2C"/>
    <w:rsid w:val="003F2CB3"/>
    <w:rsid w:val="0047639E"/>
    <w:rsid w:val="004938B6"/>
    <w:rsid w:val="004F4F46"/>
    <w:rsid w:val="00500582"/>
    <w:rsid w:val="00511F10"/>
    <w:rsid w:val="0053526A"/>
    <w:rsid w:val="00557CA4"/>
    <w:rsid w:val="005D12E3"/>
    <w:rsid w:val="00621799"/>
    <w:rsid w:val="00625EBB"/>
    <w:rsid w:val="006B7913"/>
    <w:rsid w:val="006C4418"/>
    <w:rsid w:val="006E1AD4"/>
    <w:rsid w:val="006F1FBD"/>
    <w:rsid w:val="006F442F"/>
    <w:rsid w:val="00716B5C"/>
    <w:rsid w:val="00796A49"/>
    <w:rsid w:val="00800B42"/>
    <w:rsid w:val="00854153"/>
    <w:rsid w:val="00870A3C"/>
    <w:rsid w:val="008A4FB8"/>
    <w:rsid w:val="00924D4C"/>
    <w:rsid w:val="009A7276"/>
    <w:rsid w:val="009A7698"/>
    <w:rsid w:val="009C2EDC"/>
    <w:rsid w:val="009E50C7"/>
    <w:rsid w:val="00A654C7"/>
    <w:rsid w:val="00A86CED"/>
    <w:rsid w:val="00AE34B8"/>
    <w:rsid w:val="00B13458"/>
    <w:rsid w:val="00B50DA2"/>
    <w:rsid w:val="00B70BEF"/>
    <w:rsid w:val="00BA0C0F"/>
    <w:rsid w:val="00C02FCC"/>
    <w:rsid w:val="00C04D5F"/>
    <w:rsid w:val="00C864CE"/>
    <w:rsid w:val="00CF2935"/>
    <w:rsid w:val="00D043F8"/>
    <w:rsid w:val="00D93558"/>
    <w:rsid w:val="00E06212"/>
    <w:rsid w:val="00E273FE"/>
    <w:rsid w:val="00E54181"/>
    <w:rsid w:val="00EE691C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Gyllenberg, Marie</dc:creator>
  <cp:lastModifiedBy>Warrol, Cecilia</cp:lastModifiedBy>
  <cp:revision>2</cp:revision>
  <cp:lastPrinted>2014-12-10T11:48:00Z</cp:lastPrinted>
  <dcterms:created xsi:type="dcterms:W3CDTF">2019-02-05T14:53:00Z</dcterms:created>
  <dcterms:modified xsi:type="dcterms:W3CDTF">2019-02-05T14:53:00Z</dcterms:modified>
</cp:coreProperties>
</file>